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A3E" w:rsidRPr="008A6A3E" w:rsidRDefault="008A6A3E" w:rsidP="008A6A3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8A6A3E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Podmienky ochrany osobných údajov</w:t>
      </w:r>
    </w:p>
    <w:p w:rsidR="00072F5A" w:rsidRDefault="00072F5A" w:rsidP="00072F5A">
      <w:pPr>
        <w:pStyle w:val="Normlnywebov"/>
      </w:pPr>
      <w:r>
        <w:t>Tieto podmienky sú vypracované v súlade s Nariadením Európskeho parlamentu a Rady (EÚ) 2016/679 (</w:t>
      </w:r>
      <w:r>
        <w:rPr>
          <w:b/>
          <w:bCs/>
        </w:rPr>
        <w:t>GDPR</w:t>
      </w:r>
      <w:r>
        <w:t>) a zákonom č. 18/2018 Z. z. o ochrane osobných údajov.</w:t>
      </w:r>
    </w:p>
    <w:p w:rsidR="00072F5A" w:rsidRDefault="00072F5A" w:rsidP="00072F5A">
      <w:pPr>
        <w:pStyle w:val="Nadpis3"/>
      </w:pPr>
      <w:r>
        <w:t>1. Identifikácia Prevádzkovateľa</w:t>
      </w:r>
    </w:p>
    <w:p w:rsidR="00C33377" w:rsidRPr="00C33377" w:rsidRDefault="00072F5A" w:rsidP="00C33377">
      <w:pPr>
        <w:pStyle w:val="Normlnywebov"/>
        <w:rPr>
          <w:b/>
          <w:bCs/>
        </w:rPr>
      </w:pPr>
      <w:r>
        <w:t xml:space="preserve">Prevádzkovateľom vašich osobných údajov je: </w:t>
      </w:r>
      <w:r w:rsidR="00C33377" w:rsidRPr="00C33377">
        <w:rPr>
          <w:b/>
          <w:bCs/>
        </w:rPr>
        <w:t xml:space="preserve">Monika Mlčová/ Masážny salón M.M.M.so sídlom Na Troskách 10,97401, Banská Bystrica, IČO: 40058646 </w:t>
      </w:r>
      <w:r w:rsidR="00C33377">
        <w:rPr>
          <w:bCs/>
        </w:rPr>
        <w:t xml:space="preserve">(ďalej len  </w:t>
      </w:r>
      <w:r w:rsidR="00C33377" w:rsidRPr="00C33377">
        <w:rPr>
          <w:bCs/>
        </w:rPr>
        <w:t>„Prevádzkovateľ“).</w:t>
      </w:r>
    </w:p>
    <w:p w:rsidR="00072F5A" w:rsidRDefault="00072F5A" w:rsidP="00072F5A">
      <w:pPr>
        <w:pStyle w:val="Normlnywebov"/>
      </w:pPr>
    </w:p>
    <w:p w:rsidR="00072F5A" w:rsidRDefault="00072F5A" w:rsidP="00072F5A">
      <w:pPr>
        <w:pStyle w:val="Nadpis3"/>
      </w:pPr>
      <w:r>
        <w:t>2. Právny základ spracúvania</w:t>
      </w:r>
    </w:p>
    <w:p w:rsidR="00072F5A" w:rsidRDefault="00072F5A" w:rsidP="00072F5A">
      <w:pPr>
        <w:pStyle w:val="Normlnywebov"/>
      </w:pPr>
      <w:r>
        <w:t>Vaše údaje spracúvame na základe nasledujúcich právnych titulov:</w:t>
      </w:r>
    </w:p>
    <w:p w:rsidR="00072F5A" w:rsidRDefault="00072F5A" w:rsidP="00072F5A">
      <w:pPr>
        <w:pStyle w:val="Normlnywebov"/>
        <w:numPr>
          <w:ilvl w:val="0"/>
          <w:numId w:val="3"/>
        </w:numPr>
      </w:pPr>
      <w:r>
        <w:rPr>
          <w:b/>
          <w:bCs/>
        </w:rPr>
        <w:t>Plnenie zmluvy (Článok 6 ods. 1 písm. b) GDPR):</w:t>
      </w:r>
      <w:r>
        <w:t xml:space="preserve"> Nevyhnutné na vytvorenie rezervácie a poskytnutie masérskej služby.</w:t>
      </w:r>
    </w:p>
    <w:p w:rsidR="00072F5A" w:rsidRDefault="00072F5A" w:rsidP="00072F5A">
      <w:pPr>
        <w:pStyle w:val="Normlnywebov"/>
        <w:numPr>
          <w:ilvl w:val="0"/>
          <w:numId w:val="3"/>
        </w:numPr>
      </w:pPr>
      <w:r>
        <w:rPr>
          <w:b/>
          <w:bCs/>
        </w:rPr>
        <w:t>Súhlas dotknutej osoby (Článok 9 ods. 2 písm. a) GDPR):</w:t>
      </w:r>
      <w:r>
        <w:t xml:space="preserve"> V prípade údajov o zdravotnom stave (citlivé údaje), ktoré nám poskytnete v poznámke alebo počas konzultácie.</w:t>
      </w:r>
    </w:p>
    <w:p w:rsidR="00072F5A" w:rsidRDefault="00072F5A" w:rsidP="00072F5A">
      <w:pPr>
        <w:pStyle w:val="Normlnywebov"/>
        <w:numPr>
          <w:ilvl w:val="0"/>
          <w:numId w:val="3"/>
        </w:numPr>
      </w:pPr>
      <w:r>
        <w:rPr>
          <w:b/>
          <w:bCs/>
        </w:rPr>
        <w:t>Zákonná povinnosť (Článok 6 ods. 1 písm. c) GDPR):</w:t>
      </w:r>
      <w:r>
        <w:t xml:space="preserve"> Pre účely fakturácie a vedenia účtovníctva.</w:t>
      </w:r>
    </w:p>
    <w:p w:rsidR="00072F5A" w:rsidRDefault="00072F5A" w:rsidP="00072F5A">
      <w:pPr>
        <w:pStyle w:val="Nadpis3"/>
      </w:pPr>
      <w:r>
        <w:t>3. Účel a rozsah spracúvania</w:t>
      </w:r>
    </w:p>
    <w:p w:rsidR="00072F5A" w:rsidRDefault="00072F5A" w:rsidP="00072F5A">
      <w:pPr>
        <w:pStyle w:val="Normlnywebov"/>
      </w:pPr>
      <w:r>
        <w:t>Spracúvame bežné údaje (meno, e-mail, telefón) a údaje o zdraví (kontraindikácie) za účelom riadneho poskytnutia masáže, zasielania servisných správ (notifikácie o termíne) a ochrany vášho zdravia.</w:t>
      </w:r>
    </w:p>
    <w:p w:rsidR="00072F5A" w:rsidRDefault="00072F5A" w:rsidP="00072F5A">
      <w:pPr>
        <w:pStyle w:val="Nadpis3"/>
      </w:pPr>
      <w:r>
        <w:t>4. Sprostredkovatelia a príjemcovia</w:t>
      </w:r>
    </w:p>
    <w:p w:rsidR="00072F5A" w:rsidRDefault="00072F5A" w:rsidP="00072F5A">
      <w:pPr>
        <w:pStyle w:val="Normlnywebov"/>
      </w:pPr>
      <w:r>
        <w:t xml:space="preserve">Vaše údaje sú spracúvané prostredníctvom systému Apponio (spoločnosť Apponio s.r.o.) v súlade s </w:t>
      </w:r>
      <w:r>
        <w:rPr>
          <w:b/>
          <w:bCs/>
        </w:rPr>
        <w:t>Článkom 28 GDPR</w:t>
      </w:r>
      <w:r>
        <w:t>, pričom je zabezpečená ich maximálna ochrana a mlčanlivosť.</w:t>
      </w:r>
    </w:p>
    <w:p w:rsidR="00072F5A" w:rsidRDefault="00072F5A" w:rsidP="00072F5A">
      <w:pPr>
        <w:pStyle w:val="Nadpis3"/>
      </w:pPr>
      <w:r>
        <w:t>5. Vaše práva podľa GDPR</w:t>
      </w:r>
    </w:p>
    <w:p w:rsidR="00072F5A" w:rsidRDefault="00072F5A" w:rsidP="00072F5A">
      <w:pPr>
        <w:pStyle w:val="Normlnywebov"/>
      </w:pPr>
      <w:r>
        <w:t xml:space="preserve">V zmysle </w:t>
      </w:r>
      <w:r>
        <w:rPr>
          <w:b/>
          <w:bCs/>
        </w:rPr>
        <w:t>Článkov 15 až 22 GDPR</w:t>
      </w:r>
      <w:r>
        <w:t xml:space="preserve"> máte nasledujúce práva:</w:t>
      </w:r>
    </w:p>
    <w:p w:rsidR="00072F5A" w:rsidRDefault="00072F5A" w:rsidP="00072F5A">
      <w:pPr>
        <w:pStyle w:val="Normlnywebov"/>
        <w:numPr>
          <w:ilvl w:val="0"/>
          <w:numId w:val="4"/>
        </w:numPr>
      </w:pPr>
      <w:r>
        <w:rPr>
          <w:b/>
          <w:bCs/>
        </w:rPr>
        <w:t>Právo na prístup</w:t>
      </w:r>
      <w:r>
        <w:t xml:space="preserve"> k vašim údajom.</w:t>
      </w:r>
    </w:p>
    <w:p w:rsidR="00072F5A" w:rsidRDefault="00072F5A" w:rsidP="00072F5A">
      <w:pPr>
        <w:pStyle w:val="Normlnywebov"/>
        <w:numPr>
          <w:ilvl w:val="0"/>
          <w:numId w:val="4"/>
        </w:numPr>
      </w:pPr>
      <w:r>
        <w:rPr>
          <w:b/>
          <w:bCs/>
        </w:rPr>
        <w:t>Právo na opravu</w:t>
      </w:r>
      <w:r>
        <w:t xml:space="preserve"> nepresných údajov.</w:t>
      </w:r>
    </w:p>
    <w:p w:rsidR="00072F5A" w:rsidRDefault="00072F5A" w:rsidP="00072F5A">
      <w:pPr>
        <w:pStyle w:val="Normlnywebov"/>
        <w:numPr>
          <w:ilvl w:val="0"/>
          <w:numId w:val="4"/>
        </w:numPr>
      </w:pPr>
      <w:r>
        <w:rPr>
          <w:b/>
          <w:bCs/>
        </w:rPr>
        <w:t>Právo na výmaz</w:t>
      </w:r>
      <w:r>
        <w:t xml:space="preserve"> (právo na zabudnutie).</w:t>
      </w:r>
    </w:p>
    <w:p w:rsidR="00072F5A" w:rsidRDefault="00072F5A" w:rsidP="00072F5A">
      <w:pPr>
        <w:pStyle w:val="Normlnywebov"/>
        <w:numPr>
          <w:ilvl w:val="0"/>
          <w:numId w:val="4"/>
        </w:numPr>
      </w:pPr>
      <w:r>
        <w:rPr>
          <w:b/>
          <w:bCs/>
        </w:rPr>
        <w:t>Právo na obmedzenie</w:t>
      </w:r>
      <w:r>
        <w:t xml:space="preserve"> spracúvania.</w:t>
      </w:r>
    </w:p>
    <w:p w:rsidR="00072F5A" w:rsidRDefault="00072F5A" w:rsidP="00072F5A">
      <w:pPr>
        <w:pStyle w:val="Normlnywebov"/>
        <w:numPr>
          <w:ilvl w:val="0"/>
          <w:numId w:val="4"/>
        </w:numPr>
      </w:pPr>
      <w:r>
        <w:rPr>
          <w:b/>
          <w:bCs/>
        </w:rPr>
        <w:t>Právo namietať</w:t>
      </w:r>
      <w:r>
        <w:t xml:space="preserve"> proti spracúvaniu.</w:t>
      </w:r>
    </w:p>
    <w:p w:rsidR="00072F5A" w:rsidRDefault="00072F5A" w:rsidP="00072F5A">
      <w:pPr>
        <w:pStyle w:val="Normlnywebov"/>
        <w:numPr>
          <w:ilvl w:val="0"/>
          <w:numId w:val="4"/>
        </w:numPr>
      </w:pPr>
      <w:r>
        <w:rPr>
          <w:b/>
          <w:bCs/>
        </w:rPr>
        <w:t>Právo podať sťažnosť</w:t>
      </w:r>
      <w:r>
        <w:t xml:space="preserve"> na Úrad na ochranu osobných údajov SR podľa </w:t>
      </w:r>
      <w:r>
        <w:rPr>
          <w:b/>
          <w:bCs/>
        </w:rPr>
        <w:t>§ 100 zákona č. 18/2018 Z. z.</w:t>
      </w:r>
    </w:p>
    <w:p w:rsidR="00072F5A" w:rsidRDefault="00072F5A" w:rsidP="00072F5A">
      <w:pPr>
        <w:pStyle w:val="Nadpis3"/>
      </w:pPr>
      <w:r>
        <w:t>6. Doba uchovávania</w:t>
      </w:r>
    </w:p>
    <w:p w:rsidR="00072F5A" w:rsidRDefault="00072F5A" w:rsidP="00072F5A">
      <w:pPr>
        <w:pStyle w:val="Normlnywebov"/>
      </w:pPr>
      <w:r>
        <w:lastRenderedPageBreak/>
        <w:t>Osobné údaje uchovávame po dobu trvania účelu spracúvania, spravidla [napr. 2 roky] od posledného poskytnutia služby, alebo po dobu stanovenú osobitnými predpismi (napr. zákon o účtovníctve).</w:t>
      </w:r>
    </w:p>
    <w:p w:rsidR="00C33377" w:rsidRPr="008A6A3E" w:rsidRDefault="00C33377" w:rsidP="00C3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A6A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Máte právo na prístup k svojim údajom, ich opravu, vymazanie, obmedzenie spracúvania, ako aj právo kedykoľvek odvolať svoj súhlas. Svoje práva môžete uplatniť zaslaním e-mailu na: </w:t>
      </w:r>
      <w:hyperlink r:id="rId5" w:tgtFrame="_blank" w:history="1">
        <w:r w:rsidRPr="008A6A3E">
          <w:rPr>
            <w:rStyle w:val="Hypertextovprepojenie"/>
            <w:rFonts w:ascii="Times New Roman" w:eastAsia="Times New Roman" w:hAnsi="Times New Roman" w:cs="Times New Roman"/>
            <w:b/>
            <w:bCs/>
            <w:sz w:val="24"/>
            <w:szCs w:val="24"/>
            <w:lang w:eastAsia="sk-SK"/>
          </w:rPr>
          <w:t>info@mmmsalon.sk</w:t>
        </w:r>
      </w:hyperlink>
    </w:p>
    <w:p w:rsidR="00C33377" w:rsidRDefault="00C33377" w:rsidP="00072F5A">
      <w:pPr>
        <w:pStyle w:val="Normlnywebov"/>
      </w:pPr>
    </w:p>
    <w:p w:rsidR="00F60FCD" w:rsidRDefault="00F60FCD" w:rsidP="008A6A3E">
      <w:bookmarkStart w:id="0" w:name="_GoBack"/>
      <w:bookmarkEnd w:id="0"/>
    </w:p>
    <w:sectPr w:rsidR="00F60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36657"/>
    <w:multiLevelType w:val="multilevel"/>
    <w:tmpl w:val="AE20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B17B1B"/>
    <w:multiLevelType w:val="multilevel"/>
    <w:tmpl w:val="3A24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607E8D"/>
    <w:multiLevelType w:val="multilevel"/>
    <w:tmpl w:val="6782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6B1236"/>
    <w:multiLevelType w:val="multilevel"/>
    <w:tmpl w:val="B148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A3E"/>
    <w:rsid w:val="00072F5A"/>
    <w:rsid w:val="008A6A3E"/>
    <w:rsid w:val="00C33377"/>
    <w:rsid w:val="00F6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185D"/>
  <w15:chartTrackingRefBased/>
  <w15:docId w15:val="{64E0852B-1DCC-46A6-974E-8E3AECC7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8A6A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8A6A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8A6A3E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8A6A3E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8A6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A6A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mmsalon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viliam mlca</dc:creator>
  <cp:keywords/>
  <dc:description/>
  <cp:lastModifiedBy>viliam mlca</cp:lastModifiedBy>
  <cp:revision>2</cp:revision>
  <dcterms:created xsi:type="dcterms:W3CDTF">2026-01-13T09:04:00Z</dcterms:created>
  <dcterms:modified xsi:type="dcterms:W3CDTF">2026-01-13T09:16:00Z</dcterms:modified>
</cp:coreProperties>
</file>